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7E3CDF73"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day</w:t>
      </w:r>
      <w:r w:rsidR="008B3091">
        <w:rPr>
          <w:rFonts w:ascii="Arial" w:hAnsi="Arial" w:cs="Arial"/>
          <w:b/>
          <w:sz w:val="24"/>
          <w:szCs w:val="24"/>
          <w:lang w:val="en-GB"/>
        </w:rPr>
        <w:t xml:space="preserve"> </w:t>
      </w:r>
      <w:r w:rsidR="005836EF">
        <w:rPr>
          <w:rFonts w:ascii="Arial" w:hAnsi="Arial" w:cs="Arial"/>
          <w:b/>
          <w:sz w:val="24"/>
          <w:szCs w:val="24"/>
          <w:lang w:val="en-GB"/>
        </w:rPr>
        <w:t>3</w:t>
      </w:r>
      <w:r w:rsidR="005836EF" w:rsidRPr="005836EF">
        <w:rPr>
          <w:rFonts w:ascii="Arial" w:hAnsi="Arial" w:cs="Arial"/>
          <w:b/>
          <w:sz w:val="24"/>
          <w:szCs w:val="24"/>
          <w:vertAlign w:val="superscript"/>
          <w:lang w:val="en-GB"/>
        </w:rPr>
        <w:t>rd</w:t>
      </w:r>
      <w:r w:rsidR="005836EF">
        <w:rPr>
          <w:rFonts w:ascii="Arial" w:hAnsi="Arial" w:cs="Arial"/>
          <w:b/>
          <w:sz w:val="24"/>
          <w:szCs w:val="24"/>
          <w:lang w:val="en-GB"/>
        </w:rPr>
        <w:t xml:space="preserve"> March</w:t>
      </w:r>
      <w:r w:rsidR="0001045B">
        <w:rPr>
          <w:rFonts w:ascii="Arial" w:hAnsi="Arial" w:cs="Arial"/>
          <w:b/>
          <w:sz w:val="24"/>
          <w:szCs w:val="24"/>
          <w:lang w:val="en-GB"/>
        </w:rPr>
        <w:t xml:space="preserve"> </w:t>
      </w:r>
      <w:r w:rsidR="004735BC">
        <w:rPr>
          <w:rFonts w:ascii="Arial" w:hAnsi="Arial" w:cs="Arial"/>
          <w:b/>
          <w:sz w:val="24"/>
          <w:szCs w:val="24"/>
          <w:lang w:val="en-GB"/>
        </w:rPr>
        <w:t>20</w:t>
      </w:r>
      <w:r w:rsidR="004B63B9">
        <w:rPr>
          <w:rFonts w:ascii="Arial" w:hAnsi="Arial" w:cs="Arial"/>
          <w:b/>
          <w:sz w:val="24"/>
          <w:szCs w:val="24"/>
          <w:lang w:val="en-GB"/>
        </w:rPr>
        <w:t>2</w:t>
      </w:r>
      <w:r w:rsidR="008B3091">
        <w:rPr>
          <w:rFonts w:ascii="Arial" w:hAnsi="Arial" w:cs="Arial"/>
          <w:b/>
          <w:sz w:val="24"/>
          <w:szCs w:val="24"/>
          <w:lang w:val="en-GB"/>
        </w:rPr>
        <w:t>5</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at 7.</w:t>
      </w:r>
      <w:r w:rsidR="001A5ACD">
        <w:rPr>
          <w:rFonts w:ascii="Arial" w:hAnsi="Arial" w:cs="Arial"/>
          <w:sz w:val="24"/>
          <w:szCs w:val="24"/>
          <w:lang w:val="en-GB"/>
        </w:rPr>
        <w:t>0</w:t>
      </w:r>
      <w:r w:rsidR="000A5FC1">
        <w:rPr>
          <w:rFonts w:ascii="Arial" w:hAnsi="Arial" w:cs="Arial"/>
          <w:sz w:val="24"/>
          <w:szCs w:val="24"/>
          <w:lang w:val="en-GB"/>
        </w:rPr>
        <w:t xml:space="preserve">0pm </w:t>
      </w:r>
      <w:proofErr w:type="gramStart"/>
      <w:r w:rsidR="000A5FC1">
        <w:rPr>
          <w:rFonts w:ascii="Arial" w:hAnsi="Arial" w:cs="Arial"/>
          <w:sz w:val="24"/>
          <w:szCs w:val="24"/>
          <w:lang w:val="en-GB"/>
        </w:rPr>
        <w:t>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proofErr w:type="gram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1039D796"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w:t>
      </w:r>
      <w:r w:rsidR="005836EF">
        <w:rPr>
          <w:rFonts w:ascii="Arial" w:hAnsi="Arial" w:cs="Arial"/>
          <w:b/>
          <w:sz w:val="24"/>
          <w:szCs w:val="24"/>
          <w:lang w:val="en-GB"/>
        </w:rPr>
        <w:t>25 February</w:t>
      </w:r>
      <w:r w:rsidR="000A5FC1">
        <w:rPr>
          <w:rFonts w:ascii="Arial" w:hAnsi="Arial" w:cs="Arial"/>
          <w:b/>
          <w:sz w:val="24"/>
          <w:szCs w:val="24"/>
          <w:lang w:val="en-GB"/>
        </w:rPr>
        <w:t xml:space="preserve"> 202</w:t>
      </w:r>
      <w:r w:rsidR="005836EF">
        <w:rPr>
          <w:rFonts w:ascii="Arial" w:hAnsi="Arial" w:cs="Arial"/>
          <w:b/>
          <w:sz w:val="24"/>
          <w:szCs w:val="24"/>
          <w:lang w:val="en-GB"/>
        </w:rPr>
        <w:t>5</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79F99879"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r w:rsidR="00835ED3">
        <w:rPr>
          <w:rFonts w:ascii="Arial" w:hAnsi="Arial" w:cs="Arial"/>
          <w:b/>
          <w:szCs w:val="22"/>
          <w:lang w:val="en-GB"/>
        </w:rPr>
        <w:t xml:space="preserve"> – received from Cllr Sigsworth</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53446890"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5836EF">
        <w:rPr>
          <w:rFonts w:ascii="Arial" w:hAnsi="Arial" w:cs="Arial"/>
          <w:szCs w:val="22"/>
          <w:lang w:val="en-GB"/>
        </w:rPr>
        <w:t xml:space="preserve">6 January </w:t>
      </w:r>
      <w:r w:rsidR="004025BC">
        <w:rPr>
          <w:rFonts w:ascii="Arial" w:hAnsi="Arial" w:cs="Arial"/>
          <w:szCs w:val="22"/>
          <w:lang w:val="en-GB"/>
        </w:rPr>
        <w:t>202</w:t>
      </w:r>
      <w:r w:rsidR="005836EF">
        <w:rPr>
          <w:rFonts w:ascii="Arial" w:hAnsi="Arial" w:cs="Arial"/>
          <w:szCs w:val="22"/>
          <w:lang w:val="en-GB"/>
        </w:rPr>
        <w:t>5</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F2DC785" w:rsidR="00A939F0" w:rsidRDefault="00A939F0" w:rsidP="00A939F0">
      <w:pPr>
        <w:jc w:val="both"/>
        <w:rPr>
          <w:rFonts w:ascii="Arial" w:hAnsi="Arial" w:cs="Arial"/>
          <w:szCs w:val="22"/>
          <w:lang w:val="en-GB"/>
        </w:rPr>
      </w:pPr>
      <w:r w:rsidRPr="0055211C">
        <w:rPr>
          <w:rFonts w:ascii="Arial" w:hAnsi="Arial" w:cs="Arial"/>
          <w:szCs w:val="22"/>
          <w:lang w:val="en-GB"/>
        </w:rPr>
        <w:tab/>
      </w:r>
      <w:r w:rsidR="0091312B">
        <w:rPr>
          <w:rFonts w:ascii="Arial" w:hAnsi="Arial" w:cs="Arial"/>
          <w:szCs w:val="22"/>
          <w:lang w:val="en-GB"/>
        </w:rPr>
        <w:t>5</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3A16F9CD" w14:textId="77777777" w:rsidR="006E7E55" w:rsidRDefault="006E7E55" w:rsidP="00A939F0">
      <w:pPr>
        <w:jc w:val="both"/>
        <w:rPr>
          <w:rFonts w:ascii="Arial" w:hAnsi="Arial" w:cs="Arial"/>
          <w:szCs w:val="22"/>
          <w:lang w:val="en-GB"/>
        </w:rPr>
      </w:pPr>
    </w:p>
    <w:p w14:paraId="4C20C698" w14:textId="1B9BD198" w:rsidR="006E7E55" w:rsidRPr="006E7E55" w:rsidRDefault="006E7E55" w:rsidP="00A939F0">
      <w:pPr>
        <w:jc w:val="both"/>
        <w:rPr>
          <w:rFonts w:ascii="Arial" w:hAnsi="Arial" w:cs="Arial"/>
          <w:b/>
          <w:bCs/>
          <w:szCs w:val="22"/>
          <w:lang w:val="en-GB"/>
        </w:rPr>
      </w:pPr>
      <w:r w:rsidRPr="006E7E55">
        <w:rPr>
          <w:rFonts w:ascii="Arial" w:hAnsi="Arial" w:cs="Arial"/>
          <w:b/>
          <w:bCs/>
          <w:szCs w:val="22"/>
          <w:lang w:val="en-GB"/>
        </w:rPr>
        <w:t>6.</w:t>
      </w:r>
      <w:r w:rsidRPr="006E7E55">
        <w:rPr>
          <w:rFonts w:ascii="Arial" w:hAnsi="Arial" w:cs="Arial"/>
          <w:b/>
          <w:bCs/>
          <w:szCs w:val="22"/>
          <w:lang w:val="en-GB"/>
        </w:rPr>
        <w:tab/>
        <w:t>LAMP POST</w:t>
      </w:r>
      <w:r>
        <w:rPr>
          <w:rFonts w:ascii="Arial" w:hAnsi="Arial" w:cs="Arial"/>
          <w:b/>
          <w:bCs/>
          <w:szCs w:val="22"/>
          <w:lang w:val="en-GB"/>
        </w:rPr>
        <w:t>/STREET LIGHT WHICH IS CURRENTLY NOT WORKING</w:t>
      </w:r>
    </w:p>
    <w:p w14:paraId="0AE0175B" w14:textId="77777777" w:rsidR="005836EF" w:rsidRDefault="005836EF" w:rsidP="00A939F0">
      <w:pPr>
        <w:jc w:val="both"/>
        <w:rPr>
          <w:rFonts w:ascii="Arial" w:hAnsi="Arial" w:cs="Arial"/>
          <w:szCs w:val="22"/>
          <w:lang w:val="en-GB"/>
        </w:rPr>
      </w:pPr>
    </w:p>
    <w:p w14:paraId="7E867BE8" w14:textId="48AAE1A2" w:rsidR="005836EF" w:rsidRPr="005836EF" w:rsidRDefault="005836EF" w:rsidP="00A939F0">
      <w:pPr>
        <w:jc w:val="both"/>
        <w:rPr>
          <w:rFonts w:ascii="Arial" w:hAnsi="Arial" w:cs="Arial"/>
          <w:b/>
          <w:bCs/>
          <w:szCs w:val="22"/>
          <w:lang w:val="en-GB"/>
        </w:rPr>
      </w:pPr>
      <w:r w:rsidRPr="005836EF">
        <w:rPr>
          <w:rFonts w:ascii="Arial" w:hAnsi="Arial" w:cs="Arial"/>
          <w:b/>
          <w:bCs/>
          <w:szCs w:val="22"/>
          <w:lang w:val="en-GB"/>
        </w:rPr>
        <w:t>6.</w:t>
      </w:r>
      <w:r w:rsidRPr="005836EF">
        <w:rPr>
          <w:rFonts w:ascii="Arial" w:hAnsi="Arial" w:cs="Arial"/>
          <w:b/>
          <w:bCs/>
          <w:szCs w:val="22"/>
          <w:lang w:val="en-GB"/>
        </w:rPr>
        <w:tab/>
        <w:t>DOG FOULING</w:t>
      </w:r>
    </w:p>
    <w:p w14:paraId="73A8E969" w14:textId="77777777" w:rsidR="00D23FC6" w:rsidRDefault="00D23FC6" w:rsidP="00A939F0">
      <w:pPr>
        <w:jc w:val="both"/>
        <w:rPr>
          <w:rFonts w:ascii="Arial" w:hAnsi="Arial" w:cs="Arial"/>
          <w:szCs w:val="22"/>
          <w:lang w:val="en-GB"/>
        </w:rPr>
      </w:pPr>
    </w:p>
    <w:p w14:paraId="26AE89AE" w14:textId="7CB38E17" w:rsidR="00A939F0" w:rsidRPr="0055211C" w:rsidRDefault="0001045B" w:rsidP="00A939F0">
      <w:pPr>
        <w:rPr>
          <w:rFonts w:ascii="Arial" w:hAnsi="Arial" w:cs="Arial"/>
          <w:szCs w:val="22"/>
        </w:rPr>
      </w:pPr>
      <w:r>
        <w:rPr>
          <w:rFonts w:ascii="Arial" w:hAnsi="Arial" w:cs="Arial"/>
          <w:b/>
          <w:szCs w:val="22"/>
        </w:rPr>
        <w:t>6</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4ED31BFD" w:rsidR="00A939F0" w:rsidRDefault="00A939F0" w:rsidP="00A939F0">
      <w:pPr>
        <w:rPr>
          <w:rFonts w:ascii="Arial" w:hAnsi="Arial" w:cs="Arial"/>
          <w:szCs w:val="22"/>
        </w:rPr>
      </w:pPr>
      <w:r w:rsidRPr="0055211C">
        <w:rPr>
          <w:rFonts w:ascii="Arial" w:hAnsi="Arial" w:cs="Arial"/>
          <w:szCs w:val="22"/>
        </w:rPr>
        <w:tab/>
      </w:r>
      <w:r w:rsidR="0001045B">
        <w:rPr>
          <w:rFonts w:ascii="Arial" w:hAnsi="Arial" w:cs="Arial"/>
          <w:szCs w:val="22"/>
        </w:rPr>
        <w:t>6</w:t>
      </w:r>
      <w:r w:rsidRPr="001501E9">
        <w:rPr>
          <w:rFonts w:ascii="Arial" w:hAnsi="Arial" w:cs="Arial"/>
          <w:b/>
          <w:szCs w:val="22"/>
        </w:rPr>
        <w:t>.1</w:t>
      </w:r>
      <w:r w:rsidRPr="0055211C">
        <w:rPr>
          <w:rFonts w:ascii="Arial" w:hAnsi="Arial" w:cs="Arial"/>
          <w:szCs w:val="22"/>
        </w:rPr>
        <w:tab/>
        <w:t>To consider the following planning application:</w:t>
      </w:r>
      <w:r w:rsidR="0001045B">
        <w:rPr>
          <w:rFonts w:ascii="Arial" w:hAnsi="Arial" w:cs="Arial"/>
          <w:szCs w:val="22"/>
        </w:rPr>
        <w:t xml:space="preserve"> </w:t>
      </w:r>
    </w:p>
    <w:p w14:paraId="5E501F49" w14:textId="77777777" w:rsidR="005836EF" w:rsidRDefault="005836EF" w:rsidP="00A939F0">
      <w:pPr>
        <w:rPr>
          <w:rFonts w:ascii="Arial" w:hAnsi="Arial" w:cs="Arial"/>
          <w:szCs w:val="22"/>
        </w:rPr>
      </w:pPr>
    </w:p>
    <w:p w14:paraId="222D1593" w14:textId="4AA22811" w:rsidR="005836EF" w:rsidRPr="005836EF" w:rsidRDefault="001673C1" w:rsidP="005836EF">
      <w:pPr>
        <w:ind w:left="709"/>
        <w:rPr>
          <w:rFonts w:ascii="Arial" w:hAnsi="Arial" w:cs="Arial"/>
          <w:szCs w:val="22"/>
          <w:lang w:val="en-GB"/>
        </w:rPr>
      </w:pPr>
      <w:r>
        <w:rPr>
          <w:rFonts w:ascii="Arial" w:hAnsi="Arial" w:cs="Arial"/>
          <w:b/>
          <w:bCs/>
          <w:szCs w:val="22"/>
          <w:lang w:val="en-GB"/>
        </w:rPr>
        <w:t xml:space="preserve">ZB24/01979/FUL </w:t>
      </w:r>
      <w:r w:rsidR="005836EF" w:rsidRPr="005836EF">
        <w:rPr>
          <w:rFonts w:ascii="Arial" w:hAnsi="Arial" w:cs="Arial"/>
          <w:b/>
          <w:bCs/>
          <w:szCs w:val="22"/>
          <w:lang w:val="en-GB"/>
        </w:rPr>
        <w:t>PROPOSAL:</w:t>
      </w:r>
      <w:r>
        <w:rPr>
          <w:rFonts w:ascii="Arial" w:hAnsi="Arial" w:cs="Arial"/>
          <w:b/>
          <w:bCs/>
          <w:szCs w:val="22"/>
          <w:lang w:val="en-GB"/>
        </w:rPr>
        <w:t xml:space="preserve"> </w:t>
      </w:r>
      <w:r w:rsidR="005836EF" w:rsidRPr="005836EF">
        <w:rPr>
          <w:rFonts w:ascii="Arial" w:hAnsi="Arial" w:cs="Arial"/>
          <w:b/>
          <w:bCs/>
          <w:szCs w:val="22"/>
          <w:lang w:val="en-GB"/>
        </w:rPr>
        <w:t>Construction of a steel frame lean-to on an existing building for an environmental scheme to provide roofing over an existing cattle system and to include an additional bay</w:t>
      </w:r>
    </w:p>
    <w:p w14:paraId="36A17641" w14:textId="77777777" w:rsidR="005836EF" w:rsidRDefault="005836EF" w:rsidP="005836EF">
      <w:pPr>
        <w:ind w:firstLine="709"/>
        <w:rPr>
          <w:rFonts w:ascii="Arial" w:hAnsi="Arial" w:cs="Arial"/>
          <w:b/>
          <w:bCs/>
          <w:szCs w:val="22"/>
          <w:lang w:val="en-GB"/>
        </w:rPr>
      </w:pPr>
      <w:r w:rsidRPr="005836EF">
        <w:rPr>
          <w:rFonts w:ascii="Arial" w:hAnsi="Arial" w:cs="Arial"/>
          <w:b/>
          <w:bCs/>
          <w:szCs w:val="22"/>
          <w:lang w:val="en-GB"/>
        </w:rPr>
        <w:t>LOCATION:</w:t>
      </w:r>
      <w:r w:rsidRPr="005836EF">
        <w:rPr>
          <w:rFonts w:ascii="Arial" w:hAnsi="Arial" w:cs="Arial"/>
          <w:b/>
          <w:bCs/>
          <w:szCs w:val="22"/>
          <w:lang w:val="en-GB"/>
        </w:rPr>
        <w:tab/>
        <w:t xml:space="preserve">Cold Harbour Farm New Road </w:t>
      </w:r>
      <w:proofErr w:type="spellStart"/>
      <w:r w:rsidRPr="005836EF">
        <w:rPr>
          <w:rFonts w:ascii="Arial" w:hAnsi="Arial" w:cs="Arial"/>
          <w:b/>
          <w:bCs/>
          <w:szCs w:val="22"/>
          <w:lang w:val="en-GB"/>
        </w:rPr>
        <w:t>Raskelf</w:t>
      </w:r>
      <w:proofErr w:type="spellEnd"/>
      <w:r w:rsidRPr="005836EF">
        <w:rPr>
          <w:rFonts w:ascii="Arial" w:hAnsi="Arial" w:cs="Arial"/>
          <w:b/>
          <w:bCs/>
          <w:szCs w:val="22"/>
          <w:lang w:val="en-GB"/>
        </w:rPr>
        <w:t xml:space="preserve"> York</w:t>
      </w:r>
    </w:p>
    <w:p w14:paraId="6EA0869D" w14:textId="77777777" w:rsidR="001673C1" w:rsidRDefault="001673C1" w:rsidP="005836EF">
      <w:pPr>
        <w:ind w:firstLine="709"/>
        <w:rPr>
          <w:rFonts w:ascii="Arial" w:hAnsi="Arial" w:cs="Arial"/>
          <w:b/>
          <w:bCs/>
          <w:szCs w:val="22"/>
          <w:lang w:val="en-GB"/>
        </w:rPr>
      </w:pPr>
    </w:p>
    <w:p w14:paraId="23A50265" w14:textId="56B2DE42" w:rsidR="001673C1" w:rsidRPr="001673C1" w:rsidRDefault="001673C1" w:rsidP="001673C1">
      <w:pPr>
        <w:ind w:left="709"/>
        <w:rPr>
          <w:rFonts w:ascii="Arial" w:hAnsi="Arial" w:cs="Arial"/>
          <w:szCs w:val="22"/>
          <w:lang w:val="en-GB"/>
        </w:rPr>
      </w:pPr>
      <w:r>
        <w:rPr>
          <w:rFonts w:ascii="Arial" w:hAnsi="Arial" w:cs="Arial"/>
          <w:b/>
          <w:bCs/>
          <w:szCs w:val="22"/>
          <w:lang w:val="en-GB"/>
        </w:rPr>
        <w:t xml:space="preserve">ZB25/00041/MRC </w:t>
      </w:r>
      <w:r w:rsidRPr="001673C1">
        <w:rPr>
          <w:rFonts w:ascii="Arial" w:hAnsi="Arial" w:cs="Arial"/>
          <w:b/>
          <w:bCs/>
          <w:szCs w:val="22"/>
          <w:lang w:val="en-GB"/>
        </w:rPr>
        <w:t>PROPOSAL</w:t>
      </w:r>
      <w:r>
        <w:rPr>
          <w:rFonts w:ascii="Arial" w:hAnsi="Arial" w:cs="Arial"/>
          <w:b/>
          <w:bCs/>
          <w:szCs w:val="22"/>
          <w:lang w:val="en-GB"/>
        </w:rPr>
        <w:t xml:space="preserve"> a</w:t>
      </w:r>
      <w:r w:rsidRPr="001673C1">
        <w:rPr>
          <w:rFonts w:ascii="Arial" w:hAnsi="Arial" w:cs="Arial"/>
          <w:b/>
          <w:bCs/>
          <w:szCs w:val="22"/>
          <w:lang w:val="en-GB"/>
        </w:rPr>
        <w:t>pplication for variation of conditions 8 &amp; 9 (foul water/drainage) for previous application ZB/23/02557/MRC in accordance with new drawing no. 23037-DR-C-0100 revision P10 received 10th January 2025</w:t>
      </w:r>
    </w:p>
    <w:p w14:paraId="0C599F75" w14:textId="77777777" w:rsidR="001673C1" w:rsidRPr="001673C1" w:rsidRDefault="001673C1" w:rsidP="001673C1">
      <w:pPr>
        <w:ind w:firstLine="709"/>
        <w:rPr>
          <w:rFonts w:ascii="Arial" w:hAnsi="Arial" w:cs="Arial"/>
          <w:szCs w:val="22"/>
          <w:lang w:val="en-GB"/>
        </w:rPr>
      </w:pPr>
      <w:r w:rsidRPr="001673C1">
        <w:rPr>
          <w:rFonts w:ascii="Arial" w:hAnsi="Arial" w:cs="Arial"/>
          <w:b/>
          <w:bCs/>
          <w:szCs w:val="22"/>
          <w:lang w:val="en-GB"/>
        </w:rPr>
        <w:t>LOCATION:</w:t>
      </w:r>
      <w:r w:rsidRPr="001673C1">
        <w:rPr>
          <w:rFonts w:ascii="Arial" w:hAnsi="Arial" w:cs="Arial"/>
          <w:b/>
          <w:bCs/>
          <w:szCs w:val="22"/>
          <w:lang w:val="en-GB"/>
        </w:rPr>
        <w:tab/>
        <w:t xml:space="preserve">Nova The Green </w:t>
      </w:r>
      <w:proofErr w:type="spellStart"/>
      <w:r w:rsidRPr="001673C1">
        <w:rPr>
          <w:rFonts w:ascii="Arial" w:hAnsi="Arial" w:cs="Arial"/>
          <w:b/>
          <w:bCs/>
          <w:szCs w:val="22"/>
          <w:lang w:val="en-GB"/>
        </w:rPr>
        <w:t>Raskelf</w:t>
      </w:r>
      <w:proofErr w:type="spellEnd"/>
      <w:r w:rsidRPr="001673C1">
        <w:rPr>
          <w:rFonts w:ascii="Arial" w:hAnsi="Arial" w:cs="Arial"/>
          <w:b/>
          <w:bCs/>
          <w:szCs w:val="22"/>
          <w:lang w:val="en-GB"/>
        </w:rPr>
        <w:t xml:space="preserve"> York</w:t>
      </w:r>
    </w:p>
    <w:p w14:paraId="3CF48FFA" w14:textId="77777777" w:rsidR="001673C1" w:rsidRDefault="001673C1" w:rsidP="005836EF">
      <w:pPr>
        <w:ind w:firstLine="709"/>
        <w:rPr>
          <w:rFonts w:ascii="Arial" w:hAnsi="Arial" w:cs="Arial"/>
          <w:szCs w:val="22"/>
          <w:lang w:val="en-GB"/>
        </w:rPr>
      </w:pPr>
    </w:p>
    <w:p w14:paraId="319FE674" w14:textId="32E761FF" w:rsidR="001673C1" w:rsidRPr="001673C1" w:rsidRDefault="001673C1" w:rsidP="001673C1">
      <w:pPr>
        <w:ind w:left="709"/>
        <w:rPr>
          <w:rFonts w:ascii="Arial" w:hAnsi="Arial" w:cs="Arial"/>
          <w:szCs w:val="22"/>
          <w:lang w:val="en-GB"/>
        </w:rPr>
      </w:pPr>
      <w:r>
        <w:rPr>
          <w:rFonts w:ascii="Arial" w:hAnsi="Arial" w:cs="Arial"/>
          <w:b/>
          <w:bCs/>
          <w:szCs w:val="22"/>
          <w:lang w:val="en-GB"/>
        </w:rPr>
        <w:t xml:space="preserve">ZB24/02361/FUL </w:t>
      </w:r>
      <w:r w:rsidRPr="001673C1">
        <w:rPr>
          <w:rFonts w:ascii="Arial" w:hAnsi="Arial" w:cs="Arial"/>
          <w:b/>
          <w:bCs/>
          <w:szCs w:val="22"/>
          <w:lang w:val="en-GB"/>
        </w:rPr>
        <w:t>PROPOSAL</w:t>
      </w:r>
      <w:r>
        <w:rPr>
          <w:rFonts w:ascii="Arial" w:hAnsi="Arial" w:cs="Arial"/>
          <w:b/>
          <w:bCs/>
          <w:szCs w:val="22"/>
          <w:lang w:val="en-GB"/>
        </w:rPr>
        <w:t xml:space="preserve"> </w:t>
      </w:r>
      <w:r w:rsidRPr="001673C1">
        <w:rPr>
          <w:rFonts w:ascii="Arial" w:hAnsi="Arial" w:cs="Arial"/>
          <w:b/>
          <w:bCs/>
          <w:szCs w:val="22"/>
          <w:lang w:val="en-GB"/>
        </w:rPr>
        <w:t>Construction of a detached bungalow and garage together with garage for Holly Tree Cottage</w:t>
      </w:r>
    </w:p>
    <w:p w14:paraId="5E58CAA7" w14:textId="77777777" w:rsidR="001673C1" w:rsidRDefault="001673C1" w:rsidP="001673C1">
      <w:pPr>
        <w:ind w:firstLine="709"/>
        <w:rPr>
          <w:rFonts w:ascii="Arial" w:hAnsi="Arial" w:cs="Arial"/>
          <w:b/>
          <w:bCs/>
          <w:szCs w:val="22"/>
          <w:lang w:val="en-GB"/>
        </w:rPr>
      </w:pPr>
      <w:r w:rsidRPr="001673C1">
        <w:rPr>
          <w:rFonts w:ascii="Arial" w:hAnsi="Arial" w:cs="Arial"/>
          <w:b/>
          <w:bCs/>
          <w:szCs w:val="22"/>
          <w:lang w:val="en-GB"/>
        </w:rPr>
        <w:t>LOCATION:</w:t>
      </w:r>
      <w:r w:rsidRPr="001673C1">
        <w:rPr>
          <w:rFonts w:ascii="Arial" w:hAnsi="Arial" w:cs="Arial"/>
          <w:b/>
          <w:bCs/>
          <w:szCs w:val="22"/>
          <w:lang w:val="en-GB"/>
        </w:rPr>
        <w:tab/>
        <w:t xml:space="preserve">Holly Tree Cottage North End </w:t>
      </w:r>
      <w:proofErr w:type="spellStart"/>
      <w:r w:rsidRPr="001673C1">
        <w:rPr>
          <w:rFonts w:ascii="Arial" w:hAnsi="Arial" w:cs="Arial"/>
          <w:b/>
          <w:bCs/>
          <w:szCs w:val="22"/>
          <w:lang w:val="en-GB"/>
        </w:rPr>
        <w:t>Raskelf</w:t>
      </w:r>
      <w:proofErr w:type="spellEnd"/>
      <w:r w:rsidRPr="001673C1">
        <w:rPr>
          <w:rFonts w:ascii="Arial" w:hAnsi="Arial" w:cs="Arial"/>
          <w:b/>
          <w:bCs/>
          <w:szCs w:val="22"/>
          <w:lang w:val="en-GB"/>
        </w:rPr>
        <w:t xml:space="preserve"> York</w:t>
      </w:r>
    </w:p>
    <w:p w14:paraId="34B274D5" w14:textId="77777777" w:rsidR="001673C1" w:rsidRDefault="001673C1" w:rsidP="001673C1">
      <w:pPr>
        <w:ind w:firstLine="709"/>
        <w:rPr>
          <w:rFonts w:ascii="Arial" w:hAnsi="Arial" w:cs="Arial"/>
          <w:b/>
          <w:bCs/>
          <w:szCs w:val="22"/>
          <w:lang w:val="en-GB"/>
        </w:rPr>
      </w:pPr>
    </w:p>
    <w:p w14:paraId="03E8F21D" w14:textId="54D4B9E9" w:rsidR="001673C1" w:rsidRPr="001673C1" w:rsidRDefault="001673C1" w:rsidP="001673C1">
      <w:pPr>
        <w:ind w:left="709"/>
        <w:rPr>
          <w:rFonts w:ascii="Arial" w:hAnsi="Arial" w:cs="Arial"/>
          <w:szCs w:val="22"/>
          <w:lang w:val="en-GB"/>
        </w:rPr>
      </w:pPr>
      <w:r>
        <w:rPr>
          <w:rFonts w:ascii="Arial" w:hAnsi="Arial" w:cs="Arial"/>
          <w:b/>
          <w:bCs/>
          <w:szCs w:val="22"/>
          <w:lang w:val="en-GB"/>
        </w:rPr>
        <w:t xml:space="preserve">ZB25/00006/MBN </w:t>
      </w:r>
      <w:r w:rsidRPr="001673C1">
        <w:rPr>
          <w:rFonts w:ascii="Arial" w:hAnsi="Arial" w:cs="Arial"/>
          <w:b/>
          <w:bCs/>
          <w:szCs w:val="22"/>
          <w:lang w:val="en-GB"/>
        </w:rPr>
        <w:t>PROPOSAL</w:t>
      </w:r>
      <w:r>
        <w:rPr>
          <w:rFonts w:ascii="Arial" w:hAnsi="Arial" w:cs="Arial"/>
          <w:b/>
          <w:bCs/>
          <w:szCs w:val="22"/>
          <w:lang w:val="en-GB"/>
        </w:rPr>
        <w:t xml:space="preserve"> a</w:t>
      </w:r>
      <w:r w:rsidRPr="001673C1">
        <w:rPr>
          <w:rFonts w:ascii="Arial" w:hAnsi="Arial" w:cs="Arial"/>
          <w:b/>
          <w:bCs/>
          <w:szCs w:val="22"/>
          <w:lang w:val="en-GB"/>
        </w:rPr>
        <w:t>pplication to determine if prior approval is required for the proposed conversion of an agricultural barn to a larger dwellinghouse and associated building operations reasonably necessary for the conversion</w:t>
      </w:r>
    </w:p>
    <w:p w14:paraId="1A9CFBDC" w14:textId="77777777" w:rsidR="001673C1" w:rsidRPr="001673C1" w:rsidRDefault="001673C1" w:rsidP="001673C1">
      <w:pPr>
        <w:ind w:firstLine="709"/>
        <w:rPr>
          <w:rFonts w:ascii="Arial" w:hAnsi="Arial" w:cs="Arial"/>
          <w:szCs w:val="22"/>
          <w:lang w:val="en-GB"/>
        </w:rPr>
      </w:pPr>
      <w:r w:rsidRPr="001673C1">
        <w:rPr>
          <w:rFonts w:ascii="Arial" w:hAnsi="Arial" w:cs="Arial"/>
          <w:b/>
          <w:bCs/>
          <w:szCs w:val="22"/>
          <w:lang w:val="en-GB"/>
        </w:rPr>
        <w:t>LOCATION:</w:t>
      </w:r>
      <w:r w:rsidRPr="001673C1">
        <w:rPr>
          <w:rFonts w:ascii="Arial" w:hAnsi="Arial" w:cs="Arial"/>
          <w:b/>
          <w:bCs/>
          <w:szCs w:val="22"/>
          <w:lang w:val="en-GB"/>
        </w:rPr>
        <w:tab/>
        <w:t xml:space="preserve">Spring House Farm </w:t>
      </w:r>
      <w:proofErr w:type="spellStart"/>
      <w:r w:rsidRPr="001673C1">
        <w:rPr>
          <w:rFonts w:ascii="Arial" w:hAnsi="Arial" w:cs="Arial"/>
          <w:b/>
          <w:bCs/>
          <w:szCs w:val="22"/>
          <w:lang w:val="en-GB"/>
        </w:rPr>
        <w:t>Raskelf</w:t>
      </w:r>
      <w:proofErr w:type="spellEnd"/>
      <w:r w:rsidRPr="001673C1">
        <w:rPr>
          <w:rFonts w:ascii="Arial" w:hAnsi="Arial" w:cs="Arial"/>
          <w:b/>
          <w:bCs/>
          <w:szCs w:val="22"/>
          <w:lang w:val="en-GB"/>
        </w:rPr>
        <w:t xml:space="preserve"> North Yorkshire </w:t>
      </w:r>
    </w:p>
    <w:p w14:paraId="48C598A2" w14:textId="77777777" w:rsidR="001673C1" w:rsidRPr="001673C1" w:rsidRDefault="001673C1" w:rsidP="001673C1">
      <w:pPr>
        <w:ind w:firstLine="709"/>
        <w:rPr>
          <w:rFonts w:ascii="Arial" w:hAnsi="Arial" w:cs="Arial"/>
          <w:szCs w:val="22"/>
          <w:lang w:val="en-GB"/>
        </w:rPr>
      </w:pPr>
    </w:p>
    <w:p w14:paraId="2ECCFF88" w14:textId="7FED14D4" w:rsidR="00A968DF" w:rsidRDefault="00A968DF" w:rsidP="00A939F0">
      <w:pPr>
        <w:rPr>
          <w:rFonts w:ascii="Arial" w:hAnsi="Arial" w:cs="Arial"/>
          <w:szCs w:val="22"/>
        </w:rPr>
      </w:pP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63DA5E1B" w:rsidR="00A939F0" w:rsidRDefault="0001045B" w:rsidP="00FF269D">
      <w:pPr>
        <w:ind w:firstLine="709"/>
        <w:jc w:val="both"/>
        <w:rPr>
          <w:rFonts w:ascii="Arial" w:hAnsi="Arial" w:cs="Arial"/>
          <w:szCs w:val="22"/>
        </w:rPr>
      </w:pPr>
      <w:r>
        <w:rPr>
          <w:rFonts w:ascii="Arial" w:hAnsi="Arial" w:cs="Arial"/>
          <w:b/>
          <w:szCs w:val="22"/>
        </w:rPr>
        <w:t>6</w:t>
      </w:r>
      <w:r w:rsidR="00A939F0">
        <w:rPr>
          <w:rFonts w:ascii="Arial" w:hAnsi="Arial" w:cs="Arial"/>
          <w:b/>
          <w:szCs w:val="22"/>
        </w:rPr>
        <w:t>.2</w:t>
      </w:r>
      <w:r w:rsidR="00A939F0">
        <w:rPr>
          <w:rFonts w:ascii="Arial" w:hAnsi="Arial" w:cs="Arial"/>
          <w:szCs w:val="22"/>
        </w:rPr>
        <w:tab/>
        <w:t>To note the following planning decisions</w:t>
      </w:r>
    </w:p>
    <w:p w14:paraId="04FDF567" w14:textId="77777777" w:rsidR="001673C1" w:rsidRDefault="001673C1" w:rsidP="00FF269D">
      <w:pPr>
        <w:ind w:firstLine="709"/>
        <w:jc w:val="both"/>
        <w:rPr>
          <w:rFonts w:ascii="Arial" w:hAnsi="Arial" w:cs="Arial"/>
          <w:szCs w:val="22"/>
        </w:rPr>
      </w:pPr>
    </w:p>
    <w:p w14:paraId="58465C81" w14:textId="179B26F7" w:rsidR="001673C1" w:rsidRDefault="001673C1" w:rsidP="00FF269D">
      <w:pPr>
        <w:ind w:firstLine="709"/>
        <w:jc w:val="both"/>
        <w:rPr>
          <w:rFonts w:ascii="Arial" w:hAnsi="Arial" w:cs="Arial"/>
          <w:szCs w:val="22"/>
        </w:rPr>
      </w:pPr>
      <w:r>
        <w:rPr>
          <w:rFonts w:ascii="Arial" w:hAnsi="Arial" w:cs="Arial"/>
          <w:szCs w:val="22"/>
        </w:rPr>
        <w:t xml:space="preserve">None at the time of preparation of the </w:t>
      </w:r>
      <w:proofErr w:type="gramStart"/>
      <w:r>
        <w:rPr>
          <w:rFonts w:ascii="Arial" w:hAnsi="Arial" w:cs="Arial"/>
          <w:szCs w:val="22"/>
        </w:rPr>
        <w:t>Agenda</w:t>
      </w:r>
      <w:proofErr w:type="gramEnd"/>
    </w:p>
    <w:p w14:paraId="4EE3E147" w14:textId="77777777" w:rsidR="00F73EE9" w:rsidRDefault="00F73EE9" w:rsidP="00FF269D">
      <w:pPr>
        <w:ind w:firstLine="709"/>
        <w:jc w:val="both"/>
        <w:rPr>
          <w:rFonts w:ascii="Arial" w:hAnsi="Arial" w:cs="Arial"/>
          <w:szCs w:val="22"/>
        </w:rPr>
      </w:pPr>
    </w:p>
    <w:p w14:paraId="72D54C14" w14:textId="13E3FEED" w:rsidR="002710D6" w:rsidRDefault="002710D6" w:rsidP="002710D6">
      <w:pPr>
        <w:widowControl w:val="0"/>
        <w:tabs>
          <w:tab w:val="left" w:pos="709"/>
          <w:tab w:val="left" w:pos="1700"/>
        </w:tabs>
        <w:jc w:val="both"/>
        <w:rPr>
          <w:rFonts w:ascii="Arial" w:hAnsi="Arial" w:cs="Arial"/>
          <w:b/>
          <w:bCs/>
          <w:szCs w:val="22"/>
          <w:lang w:val="en-GB"/>
        </w:rPr>
      </w:pPr>
      <w:r>
        <w:rPr>
          <w:rFonts w:ascii="Arial" w:hAnsi="Arial" w:cs="Arial"/>
          <w:b/>
          <w:bCs/>
          <w:szCs w:val="22"/>
          <w:lang w:val="en-GB"/>
        </w:rPr>
        <w:t>7.</w:t>
      </w:r>
      <w:r>
        <w:rPr>
          <w:rFonts w:ascii="Arial" w:hAnsi="Arial" w:cs="Arial"/>
          <w:b/>
          <w:bCs/>
          <w:szCs w:val="22"/>
          <w:lang w:val="en-GB"/>
        </w:rPr>
        <w:tab/>
      </w:r>
      <w:proofErr w:type="spellStart"/>
      <w:r>
        <w:rPr>
          <w:rFonts w:ascii="Arial" w:hAnsi="Arial" w:cs="Arial"/>
          <w:b/>
          <w:bCs/>
          <w:szCs w:val="22"/>
          <w:lang w:val="en-GB"/>
        </w:rPr>
        <w:t>Childrens</w:t>
      </w:r>
      <w:proofErr w:type="spellEnd"/>
      <w:r>
        <w:rPr>
          <w:rFonts w:ascii="Arial" w:hAnsi="Arial" w:cs="Arial"/>
          <w:b/>
          <w:bCs/>
          <w:szCs w:val="22"/>
          <w:lang w:val="en-GB"/>
        </w:rPr>
        <w:t xml:space="preserve"> play area</w:t>
      </w:r>
    </w:p>
    <w:p w14:paraId="038AFD11" w14:textId="6E3C0DCE" w:rsidR="002710D6" w:rsidRPr="002710D6" w:rsidRDefault="002710D6" w:rsidP="002710D6">
      <w:pPr>
        <w:widowControl w:val="0"/>
        <w:tabs>
          <w:tab w:val="left" w:pos="709"/>
          <w:tab w:val="left" w:pos="1700"/>
        </w:tabs>
        <w:jc w:val="both"/>
        <w:rPr>
          <w:rFonts w:ascii="Arial" w:hAnsi="Arial" w:cs="Arial"/>
          <w:szCs w:val="22"/>
          <w:lang w:val="en-GB"/>
        </w:rPr>
      </w:pPr>
      <w:r>
        <w:rPr>
          <w:rFonts w:ascii="Arial" w:hAnsi="Arial" w:cs="Arial"/>
          <w:szCs w:val="22"/>
          <w:lang w:val="en-GB"/>
        </w:rPr>
        <w:tab/>
      </w:r>
    </w:p>
    <w:p w14:paraId="6711A1AD" w14:textId="77777777" w:rsidR="00BB10F8" w:rsidRDefault="00BB10F8" w:rsidP="00A974D2">
      <w:pPr>
        <w:jc w:val="both"/>
        <w:rPr>
          <w:rFonts w:ascii="Arial" w:hAnsi="Arial" w:cs="Arial"/>
          <w:szCs w:val="22"/>
        </w:rPr>
      </w:pPr>
    </w:p>
    <w:p w14:paraId="5C0E28E0" w14:textId="453FE045" w:rsidR="00A939F0" w:rsidRPr="0055211C" w:rsidRDefault="002710D6"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8</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279F60D" w14:textId="0C8D7716" w:rsidR="002D0847" w:rsidRDefault="00A939F0" w:rsidP="000064FF">
      <w:pPr>
        <w:tabs>
          <w:tab w:val="left" w:pos="709"/>
          <w:tab w:val="left" w:pos="1418"/>
          <w:tab w:val="left" w:pos="2899"/>
          <w:tab w:val="center" w:pos="5599"/>
          <w:tab w:val="right" w:pos="9752"/>
        </w:tabs>
        <w:ind w:left="1418" w:hanging="1418"/>
        <w:rPr>
          <w:rFonts w:ascii="Arial" w:hAnsi="Arial" w:cs="Arial"/>
          <w:bCs/>
          <w:szCs w:val="22"/>
        </w:rPr>
      </w:pPr>
      <w:r>
        <w:rPr>
          <w:rFonts w:ascii="Arial" w:hAnsi="Arial" w:cs="Arial"/>
          <w:b/>
          <w:bCs/>
          <w:szCs w:val="22"/>
        </w:rPr>
        <w:tab/>
      </w:r>
      <w:r w:rsidR="002710D6">
        <w:rPr>
          <w:rFonts w:ascii="Arial" w:hAnsi="Arial" w:cs="Arial"/>
          <w:b/>
          <w:bCs/>
          <w:szCs w:val="22"/>
        </w:rPr>
        <w:t>8</w:t>
      </w:r>
      <w:r w:rsidRPr="0055211C">
        <w:rPr>
          <w:rFonts w:ascii="Arial" w:hAnsi="Arial" w:cs="Arial"/>
          <w:b/>
          <w:bCs/>
          <w:szCs w:val="22"/>
        </w:rPr>
        <w:t>.</w:t>
      </w:r>
      <w:r w:rsidR="000064FF">
        <w:rPr>
          <w:rFonts w:ascii="Arial" w:hAnsi="Arial" w:cs="Arial"/>
          <w:b/>
          <w:bCs/>
          <w:szCs w:val="22"/>
        </w:rPr>
        <w:t>1</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447F9F88"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proofErr w:type="gramStart"/>
      <w:r>
        <w:rPr>
          <w:rFonts w:ascii="Arial" w:hAnsi="Arial" w:cs="Arial"/>
          <w:bCs/>
          <w:szCs w:val="22"/>
        </w:rPr>
        <w:t>Clerks</w:t>
      </w:r>
      <w:proofErr w:type="gramEnd"/>
      <w:r>
        <w:rPr>
          <w:rFonts w:ascii="Arial" w:hAnsi="Arial" w:cs="Arial"/>
          <w:bCs/>
          <w:szCs w:val="22"/>
        </w:rPr>
        <w:t xml:space="preserve"> Salary</w:t>
      </w:r>
      <w:r w:rsidR="007A1768">
        <w:rPr>
          <w:rFonts w:ascii="Arial" w:hAnsi="Arial" w:cs="Arial"/>
          <w:bCs/>
          <w:szCs w:val="22"/>
        </w:rPr>
        <w:t xml:space="preserve"> </w:t>
      </w:r>
      <w:r w:rsidR="00BB10F8">
        <w:rPr>
          <w:rFonts w:ascii="Arial" w:hAnsi="Arial" w:cs="Arial"/>
          <w:bCs/>
          <w:szCs w:val="22"/>
        </w:rPr>
        <w:t>&amp; expenses £</w:t>
      </w:r>
      <w:r w:rsidR="005836EF">
        <w:rPr>
          <w:rFonts w:ascii="Arial" w:hAnsi="Arial" w:cs="Arial"/>
          <w:bCs/>
          <w:szCs w:val="22"/>
        </w:rPr>
        <w:t>438.01</w:t>
      </w:r>
    </w:p>
    <w:p w14:paraId="03D56758" w14:textId="656EDDD5" w:rsidR="005836EF" w:rsidRDefault="005836EF" w:rsidP="00A939F0">
      <w:pPr>
        <w:jc w:val="both"/>
        <w:rPr>
          <w:rFonts w:ascii="Arial" w:hAnsi="Arial" w:cs="Arial"/>
          <w:bCs/>
          <w:szCs w:val="22"/>
        </w:rPr>
      </w:pPr>
      <w:r>
        <w:rPr>
          <w:rFonts w:ascii="Arial" w:hAnsi="Arial" w:cs="Arial"/>
          <w:bCs/>
          <w:szCs w:val="22"/>
        </w:rPr>
        <w:tab/>
      </w:r>
      <w:r>
        <w:rPr>
          <w:rFonts w:ascii="Arial" w:hAnsi="Arial" w:cs="Arial"/>
          <w:bCs/>
          <w:szCs w:val="22"/>
        </w:rPr>
        <w:tab/>
        <w:t>HMRC PAYE £</w:t>
      </w:r>
    </w:p>
    <w:p w14:paraId="125C1775" w14:textId="77777777" w:rsidR="008B3091" w:rsidRDefault="0091312B" w:rsidP="0001045B">
      <w:pPr>
        <w:jc w:val="both"/>
        <w:rPr>
          <w:rFonts w:ascii="Arial" w:hAnsi="Arial" w:cs="Arial"/>
          <w:bCs/>
          <w:szCs w:val="22"/>
        </w:rPr>
      </w:pPr>
      <w:r>
        <w:rPr>
          <w:rFonts w:ascii="Arial" w:hAnsi="Arial" w:cs="Arial"/>
          <w:bCs/>
          <w:szCs w:val="22"/>
        </w:rPr>
        <w:tab/>
      </w:r>
      <w:r w:rsidR="002710D6" w:rsidRPr="002710D6">
        <w:rPr>
          <w:rFonts w:ascii="Arial" w:hAnsi="Arial" w:cs="Arial"/>
          <w:b/>
          <w:szCs w:val="22"/>
        </w:rPr>
        <w:t>8</w:t>
      </w:r>
      <w:r w:rsidRPr="002710D6">
        <w:rPr>
          <w:rFonts w:ascii="Arial" w:hAnsi="Arial" w:cs="Arial"/>
          <w:b/>
          <w:szCs w:val="22"/>
        </w:rPr>
        <w:t>.</w:t>
      </w:r>
      <w:r w:rsidR="008B3091">
        <w:rPr>
          <w:rFonts w:ascii="Arial" w:hAnsi="Arial" w:cs="Arial"/>
          <w:b/>
          <w:szCs w:val="22"/>
        </w:rPr>
        <w:t>2</w:t>
      </w:r>
      <w:r>
        <w:rPr>
          <w:rFonts w:ascii="Arial" w:hAnsi="Arial" w:cs="Arial"/>
          <w:bCs/>
          <w:szCs w:val="22"/>
        </w:rPr>
        <w:tab/>
        <w:t xml:space="preserve">To consider </w:t>
      </w:r>
      <w:proofErr w:type="gramStart"/>
      <w:r>
        <w:rPr>
          <w:rFonts w:ascii="Arial" w:hAnsi="Arial" w:cs="Arial"/>
          <w:bCs/>
          <w:szCs w:val="22"/>
        </w:rPr>
        <w:t>the financial</w:t>
      </w:r>
      <w:proofErr w:type="gramEnd"/>
      <w:r>
        <w:rPr>
          <w:rFonts w:ascii="Arial" w:hAnsi="Arial" w:cs="Arial"/>
          <w:bCs/>
          <w:szCs w:val="22"/>
        </w:rPr>
        <w:t xml:space="preserve"> reconciliation</w:t>
      </w:r>
    </w:p>
    <w:p w14:paraId="7342FEFB" w14:textId="61224A32" w:rsidR="0003233C" w:rsidRPr="0003233C" w:rsidRDefault="008B3091" w:rsidP="005836EF">
      <w:pPr>
        <w:jc w:val="both"/>
        <w:rPr>
          <w:rFonts w:ascii="Arial" w:hAnsi="Arial" w:cs="Arial"/>
          <w:bCs/>
          <w:szCs w:val="22"/>
        </w:rPr>
      </w:pPr>
      <w:r>
        <w:rPr>
          <w:rFonts w:ascii="Arial" w:hAnsi="Arial" w:cs="Arial"/>
          <w:bCs/>
          <w:szCs w:val="22"/>
        </w:rPr>
        <w:tab/>
      </w:r>
      <w:r w:rsidR="005836EF">
        <w:rPr>
          <w:rFonts w:ascii="Arial" w:hAnsi="Arial" w:cs="Arial"/>
          <w:bCs/>
          <w:szCs w:val="22"/>
        </w:rPr>
        <w:t>8.3</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4202B0A1" w:rsidR="00A939F0" w:rsidRPr="0055211C" w:rsidRDefault="002710D6" w:rsidP="00A939F0">
      <w:pPr>
        <w:rPr>
          <w:rFonts w:ascii="Arial" w:hAnsi="Arial" w:cs="Arial"/>
          <w:szCs w:val="22"/>
        </w:rPr>
      </w:pPr>
      <w:r>
        <w:rPr>
          <w:rFonts w:ascii="Arial" w:hAnsi="Arial" w:cs="Arial"/>
          <w:b/>
          <w:bCs/>
          <w:szCs w:val="22"/>
        </w:rPr>
        <w:t>9</w:t>
      </w:r>
      <w:proofErr w:type="gramStart"/>
      <w:r w:rsidR="00A939F0" w:rsidRPr="0055211C">
        <w:rPr>
          <w:rFonts w:ascii="Arial" w:hAnsi="Arial" w:cs="Arial"/>
          <w:b/>
          <w:bCs/>
          <w:szCs w:val="22"/>
        </w:rPr>
        <w:t xml:space="preserve">.  </w:t>
      </w:r>
      <w:r w:rsidR="00A939F0" w:rsidRPr="0055211C">
        <w:rPr>
          <w:rFonts w:ascii="Arial" w:hAnsi="Arial" w:cs="Arial"/>
          <w:b/>
          <w:bCs/>
          <w:szCs w:val="22"/>
        </w:rPr>
        <w:tab/>
      </w:r>
      <w:proofErr w:type="gramEnd"/>
      <w:r w:rsidR="00A939F0" w:rsidRPr="0055211C">
        <w:rPr>
          <w:rFonts w:ascii="Arial" w:hAnsi="Arial" w:cs="Arial"/>
          <w:b/>
          <w:szCs w:val="22"/>
        </w:rPr>
        <w:t>C</w:t>
      </w:r>
      <w:r w:rsidR="00A939F0">
        <w:rPr>
          <w:rFonts w:ascii="Arial" w:hAnsi="Arial" w:cs="Arial"/>
          <w:b/>
          <w:szCs w:val="22"/>
        </w:rPr>
        <w:t>ORRESPONDENCE TO NOTE AND ACTION</w:t>
      </w:r>
    </w:p>
    <w:p w14:paraId="7ABE747D" w14:textId="1534A43E"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r>
      <w:r w:rsidR="002710D6">
        <w:rPr>
          <w:rFonts w:ascii="Arial" w:hAnsi="Arial" w:cs="Arial"/>
          <w:szCs w:val="22"/>
        </w:rPr>
        <w:t>9</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65601C3F" w:rsidR="00A939F0" w:rsidRPr="0055211C" w:rsidRDefault="002710D6" w:rsidP="00A939F0">
      <w:pPr>
        <w:tabs>
          <w:tab w:val="left" w:pos="0"/>
          <w:tab w:val="left" w:pos="720"/>
          <w:tab w:val="center" w:pos="4153"/>
          <w:tab w:val="right" w:pos="8306"/>
        </w:tabs>
        <w:rPr>
          <w:rFonts w:ascii="Arial" w:hAnsi="Arial" w:cs="Arial"/>
          <w:szCs w:val="22"/>
        </w:rPr>
      </w:pPr>
      <w:r>
        <w:rPr>
          <w:rFonts w:ascii="Arial" w:hAnsi="Arial" w:cs="Arial"/>
          <w:b/>
          <w:szCs w:val="22"/>
          <w:lang w:val="en-GB"/>
        </w:rPr>
        <w:t>10</w:t>
      </w:r>
      <w:r w:rsidR="00A939F0" w:rsidRPr="0055211C">
        <w:rPr>
          <w:rFonts w:ascii="Arial" w:hAnsi="Arial" w:cs="Arial"/>
          <w:b/>
          <w:szCs w:val="22"/>
          <w:lang w:val="en-GB"/>
        </w:rPr>
        <w:t xml:space="preserve">. </w:t>
      </w:r>
      <w:r w:rsidR="00A939F0" w:rsidRPr="0055211C">
        <w:rPr>
          <w:rFonts w:ascii="Arial" w:hAnsi="Arial" w:cs="Arial"/>
          <w:b/>
          <w:szCs w:val="22"/>
          <w:lang w:val="en-GB"/>
        </w:rPr>
        <w:tab/>
        <w:t>M</w:t>
      </w:r>
      <w:r w:rsidR="00A939F0">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7B2B6B34" w:rsidR="00A939F0" w:rsidRDefault="00A939F0" w:rsidP="00A939F0">
      <w:pPr>
        <w:ind w:left="720" w:hanging="720"/>
      </w:pPr>
      <w:r>
        <w:rPr>
          <w:rFonts w:ascii="Arial" w:hAnsi="Arial" w:cs="Arial"/>
          <w:b/>
          <w:sz w:val="24"/>
          <w:szCs w:val="24"/>
        </w:rPr>
        <w:t>1</w:t>
      </w:r>
      <w:r w:rsidR="002710D6">
        <w:rPr>
          <w:rFonts w:ascii="Arial" w:hAnsi="Arial" w:cs="Arial"/>
          <w:b/>
          <w:sz w:val="24"/>
          <w:szCs w:val="24"/>
        </w:rPr>
        <w:t>1</w:t>
      </w:r>
      <w:r>
        <w:rPr>
          <w:rFonts w:ascii="Arial" w:hAnsi="Arial" w:cs="Arial"/>
          <w:b/>
          <w:sz w:val="24"/>
          <w:szCs w:val="24"/>
        </w:rPr>
        <w:t>.</w:t>
      </w:r>
      <w:r>
        <w:rPr>
          <w:rFonts w:ascii="Arial" w:hAnsi="Arial" w:cs="Arial"/>
          <w:b/>
          <w:sz w:val="24"/>
          <w:szCs w:val="24"/>
        </w:rPr>
        <w:tab/>
        <w:t>To confirm the date of the next meeting</w:t>
      </w:r>
      <w:r w:rsidR="00BB10F8">
        <w:rPr>
          <w:rFonts w:ascii="Arial" w:hAnsi="Arial" w:cs="Arial"/>
          <w:b/>
          <w:sz w:val="24"/>
          <w:szCs w:val="24"/>
        </w:rPr>
        <w:t xml:space="preserve"> </w:t>
      </w:r>
      <w:r w:rsidR="005836EF">
        <w:rPr>
          <w:rFonts w:ascii="Arial" w:hAnsi="Arial" w:cs="Arial"/>
          <w:b/>
          <w:sz w:val="24"/>
          <w:szCs w:val="24"/>
        </w:rPr>
        <w:t>12</w:t>
      </w:r>
      <w:r w:rsidR="00A968DF">
        <w:rPr>
          <w:rFonts w:ascii="Arial" w:hAnsi="Arial" w:cs="Arial"/>
          <w:b/>
          <w:sz w:val="24"/>
          <w:szCs w:val="24"/>
        </w:rPr>
        <w:t xml:space="preserve"> </w:t>
      </w:r>
      <w:r w:rsidR="008B3091">
        <w:rPr>
          <w:rFonts w:ascii="Arial" w:hAnsi="Arial" w:cs="Arial"/>
          <w:b/>
          <w:sz w:val="24"/>
          <w:szCs w:val="24"/>
        </w:rPr>
        <w:t>Ma</w:t>
      </w:r>
      <w:r w:rsidR="005836EF">
        <w:rPr>
          <w:rFonts w:ascii="Arial" w:hAnsi="Arial" w:cs="Arial"/>
          <w:b/>
          <w:sz w:val="24"/>
          <w:szCs w:val="24"/>
        </w:rPr>
        <w:t>y</w:t>
      </w:r>
      <w:r w:rsidR="00A968DF">
        <w:rPr>
          <w:rFonts w:ascii="Arial" w:hAnsi="Arial" w:cs="Arial"/>
          <w:b/>
          <w:sz w:val="24"/>
          <w:szCs w:val="24"/>
        </w:rPr>
        <w:t xml:space="preserve"> 202</w:t>
      </w:r>
      <w:r w:rsidR="00F1684B">
        <w:rPr>
          <w:rFonts w:ascii="Arial" w:hAnsi="Arial" w:cs="Arial"/>
          <w:b/>
          <w:sz w:val="24"/>
          <w:szCs w:val="24"/>
        </w:rPr>
        <w:t>5 at 7pm</w:t>
      </w:r>
      <w:r w:rsidR="005836EF">
        <w:rPr>
          <w:rFonts w:ascii="Arial" w:hAnsi="Arial" w:cs="Arial"/>
          <w:b/>
          <w:sz w:val="24"/>
          <w:szCs w:val="24"/>
        </w:rPr>
        <w:t xml:space="preserve"> for the Parish Assembly and the Annual Meeting will follow thereafter</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C33B" w14:textId="77777777" w:rsidR="00B5152E" w:rsidRDefault="00B5152E">
      <w:r>
        <w:separator/>
      </w:r>
    </w:p>
  </w:endnote>
  <w:endnote w:type="continuationSeparator" w:id="0">
    <w:p w14:paraId="065DAA85" w14:textId="77777777" w:rsidR="00B5152E" w:rsidRDefault="00B5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73A34" w14:textId="77777777" w:rsidR="00B5152E" w:rsidRDefault="00B5152E">
      <w:r>
        <w:separator/>
      </w:r>
    </w:p>
  </w:footnote>
  <w:footnote w:type="continuationSeparator" w:id="0">
    <w:p w14:paraId="6AC5DFC3" w14:textId="77777777" w:rsidR="00B5152E" w:rsidRDefault="00B5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064FF"/>
    <w:rsid w:val="0001045B"/>
    <w:rsid w:val="00014203"/>
    <w:rsid w:val="00026452"/>
    <w:rsid w:val="0003233C"/>
    <w:rsid w:val="000A5FC1"/>
    <w:rsid w:val="00143938"/>
    <w:rsid w:val="001471AD"/>
    <w:rsid w:val="001673C1"/>
    <w:rsid w:val="001776AB"/>
    <w:rsid w:val="001A5ACD"/>
    <w:rsid w:val="00261C64"/>
    <w:rsid w:val="002710D6"/>
    <w:rsid w:val="00272668"/>
    <w:rsid w:val="002947D3"/>
    <w:rsid w:val="002A13FE"/>
    <w:rsid w:val="002B23C7"/>
    <w:rsid w:val="002B6E0D"/>
    <w:rsid w:val="002D0847"/>
    <w:rsid w:val="00326764"/>
    <w:rsid w:val="003A5B2E"/>
    <w:rsid w:val="003F23BB"/>
    <w:rsid w:val="004025BC"/>
    <w:rsid w:val="0040332F"/>
    <w:rsid w:val="00407E16"/>
    <w:rsid w:val="0042726A"/>
    <w:rsid w:val="004735BC"/>
    <w:rsid w:val="004B63B9"/>
    <w:rsid w:val="004D0035"/>
    <w:rsid w:val="004E4379"/>
    <w:rsid w:val="004F1713"/>
    <w:rsid w:val="00530874"/>
    <w:rsid w:val="00570BA1"/>
    <w:rsid w:val="005836EF"/>
    <w:rsid w:val="00584935"/>
    <w:rsid w:val="00616651"/>
    <w:rsid w:val="00621AED"/>
    <w:rsid w:val="00660F85"/>
    <w:rsid w:val="00660FD7"/>
    <w:rsid w:val="0067526E"/>
    <w:rsid w:val="00676A6C"/>
    <w:rsid w:val="00681114"/>
    <w:rsid w:val="0069035E"/>
    <w:rsid w:val="006B1CB8"/>
    <w:rsid w:val="006B3165"/>
    <w:rsid w:val="006E7E55"/>
    <w:rsid w:val="006F5D5C"/>
    <w:rsid w:val="00712442"/>
    <w:rsid w:val="00764B1E"/>
    <w:rsid w:val="0077116D"/>
    <w:rsid w:val="007721C3"/>
    <w:rsid w:val="0078023F"/>
    <w:rsid w:val="00784A31"/>
    <w:rsid w:val="007873A8"/>
    <w:rsid w:val="007A1768"/>
    <w:rsid w:val="007E2EF6"/>
    <w:rsid w:val="007F704F"/>
    <w:rsid w:val="00806796"/>
    <w:rsid w:val="0080767E"/>
    <w:rsid w:val="00835ED3"/>
    <w:rsid w:val="008631CC"/>
    <w:rsid w:val="008678E3"/>
    <w:rsid w:val="00872DA9"/>
    <w:rsid w:val="008768FE"/>
    <w:rsid w:val="008A3C0E"/>
    <w:rsid w:val="008B3091"/>
    <w:rsid w:val="008B6264"/>
    <w:rsid w:val="008E1084"/>
    <w:rsid w:val="00900BDE"/>
    <w:rsid w:val="00904B5F"/>
    <w:rsid w:val="0091312B"/>
    <w:rsid w:val="009849C9"/>
    <w:rsid w:val="009B1C66"/>
    <w:rsid w:val="009B7373"/>
    <w:rsid w:val="009C5A78"/>
    <w:rsid w:val="009D7332"/>
    <w:rsid w:val="009F245F"/>
    <w:rsid w:val="009F5FB6"/>
    <w:rsid w:val="00A70325"/>
    <w:rsid w:val="00A77623"/>
    <w:rsid w:val="00A939F0"/>
    <w:rsid w:val="00A968DF"/>
    <w:rsid w:val="00A974D2"/>
    <w:rsid w:val="00AA21B7"/>
    <w:rsid w:val="00AA557C"/>
    <w:rsid w:val="00AD331F"/>
    <w:rsid w:val="00AF71AD"/>
    <w:rsid w:val="00B15D20"/>
    <w:rsid w:val="00B2660F"/>
    <w:rsid w:val="00B3743F"/>
    <w:rsid w:val="00B5152E"/>
    <w:rsid w:val="00B551D9"/>
    <w:rsid w:val="00B6300F"/>
    <w:rsid w:val="00B64E0F"/>
    <w:rsid w:val="00B65391"/>
    <w:rsid w:val="00BB10F8"/>
    <w:rsid w:val="00BB3503"/>
    <w:rsid w:val="00BC54F5"/>
    <w:rsid w:val="00BF3737"/>
    <w:rsid w:val="00C006BD"/>
    <w:rsid w:val="00C21B89"/>
    <w:rsid w:val="00C40B21"/>
    <w:rsid w:val="00C605C0"/>
    <w:rsid w:val="00C869BF"/>
    <w:rsid w:val="00CB63B5"/>
    <w:rsid w:val="00CD23E0"/>
    <w:rsid w:val="00D03FCB"/>
    <w:rsid w:val="00D1100D"/>
    <w:rsid w:val="00D23FC6"/>
    <w:rsid w:val="00D41BFE"/>
    <w:rsid w:val="00D46F9D"/>
    <w:rsid w:val="00D519B8"/>
    <w:rsid w:val="00D645B9"/>
    <w:rsid w:val="00D84845"/>
    <w:rsid w:val="00D92F7D"/>
    <w:rsid w:val="00DC03C7"/>
    <w:rsid w:val="00DC334D"/>
    <w:rsid w:val="00DD32E4"/>
    <w:rsid w:val="00DF0DF4"/>
    <w:rsid w:val="00DF1001"/>
    <w:rsid w:val="00E51D46"/>
    <w:rsid w:val="00E5525D"/>
    <w:rsid w:val="00E71A87"/>
    <w:rsid w:val="00EB553E"/>
    <w:rsid w:val="00ED3045"/>
    <w:rsid w:val="00EE0F39"/>
    <w:rsid w:val="00F13C73"/>
    <w:rsid w:val="00F1684B"/>
    <w:rsid w:val="00F36FC5"/>
    <w:rsid w:val="00F51C46"/>
    <w:rsid w:val="00F5363B"/>
    <w:rsid w:val="00F73EE9"/>
    <w:rsid w:val="00FA232D"/>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3129">
      <w:bodyDiv w:val="1"/>
      <w:marLeft w:val="0"/>
      <w:marRight w:val="0"/>
      <w:marTop w:val="0"/>
      <w:marBottom w:val="0"/>
      <w:divBdr>
        <w:top w:val="none" w:sz="0" w:space="0" w:color="auto"/>
        <w:left w:val="none" w:sz="0" w:space="0" w:color="auto"/>
        <w:bottom w:val="none" w:sz="0" w:space="0" w:color="auto"/>
        <w:right w:val="none" w:sz="0" w:space="0" w:color="auto"/>
      </w:divBdr>
    </w:div>
    <w:div w:id="381636327">
      <w:bodyDiv w:val="1"/>
      <w:marLeft w:val="0"/>
      <w:marRight w:val="0"/>
      <w:marTop w:val="0"/>
      <w:marBottom w:val="0"/>
      <w:divBdr>
        <w:top w:val="none" w:sz="0" w:space="0" w:color="auto"/>
        <w:left w:val="none" w:sz="0" w:space="0" w:color="auto"/>
        <w:bottom w:val="none" w:sz="0" w:space="0" w:color="auto"/>
        <w:right w:val="none" w:sz="0" w:space="0" w:color="auto"/>
      </w:divBdr>
    </w:div>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54233151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940835821">
      <w:bodyDiv w:val="1"/>
      <w:marLeft w:val="0"/>
      <w:marRight w:val="0"/>
      <w:marTop w:val="0"/>
      <w:marBottom w:val="0"/>
      <w:divBdr>
        <w:top w:val="none" w:sz="0" w:space="0" w:color="auto"/>
        <w:left w:val="none" w:sz="0" w:space="0" w:color="auto"/>
        <w:bottom w:val="none" w:sz="0" w:space="0" w:color="auto"/>
        <w:right w:val="none" w:sz="0" w:space="0" w:color="auto"/>
      </w:divBdr>
    </w:div>
    <w:div w:id="951937380">
      <w:bodyDiv w:val="1"/>
      <w:marLeft w:val="0"/>
      <w:marRight w:val="0"/>
      <w:marTop w:val="0"/>
      <w:marBottom w:val="0"/>
      <w:divBdr>
        <w:top w:val="none" w:sz="0" w:space="0" w:color="auto"/>
        <w:left w:val="none" w:sz="0" w:space="0" w:color="auto"/>
        <w:bottom w:val="none" w:sz="0" w:space="0" w:color="auto"/>
        <w:right w:val="none" w:sz="0" w:space="0" w:color="auto"/>
      </w:divBdr>
    </w:div>
    <w:div w:id="1040743345">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187061514">
      <w:bodyDiv w:val="1"/>
      <w:marLeft w:val="0"/>
      <w:marRight w:val="0"/>
      <w:marTop w:val="0"/>
      <w:marBottom w:val="0"/>
      <w:divBdr>
        <w:top w:val="none" w:sz="0" w:space="0" w:color="auto"/>
        <w:left w:val="none" w:sz="0" w:space="0" w:color="auto"/>
        <w:bottom w:val="none" w:sz="0" w:space="0" w:color="auto"/>
        <w:right w:val="none" w:sz="0" w:space="0" w:color="auto"/>
      </w:divBdr>
    </w:div>
    <w:div w:id="1377196826">
      <w:bodyDiv w:val="1"/>
      <w:marLeft w:val="0"/>
      <w:marRight w:val="0"/>
      <w:marTop w:val="0"/>
      <w:marBottom w:val="0"/>
      <w:divBdr>
        <w:top w:val="none" w:sz="0" w:space="0" w:color="auto"/>
        <w:left w:val="none" w:sz="0" w:space="0" w:color="auto"/>
        <w:bottom w:val="none" w:sz="0" w:space="0" w:color="auto"/>
        <w:right w:val="none" w:sz="0" w:space="0" w:color="auto"/>
      </w:divBdr>
    </w:div>
    <w:div w:id="1453597449">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 w:id="1516459465">
      <w:bodyDiv w:val="1"/>
      <w:marLeft w:val="0"/>
      <w:marRight w:val="0"/>
      <w:marTop w:val="0"/>
      <w:marBottom w:val="0"/>
      <w:divBdr>
        <w:top w:val="none" w:sz="0" w:space="0" w:color="auto"/>
        <w:left w:val="none" w:sz="0" w:space="0" w:color="auto"/>
        <w:bottom w:val="none" w:sz="0" w:space="0" w:color="auto"/>
        <w:right w:val="none" w:sz="0" w:space="0" w:color="auto"/>
      </w:divBdr>
    </w:div>
    <w:div w:id="1650868093">
      <w:bodyDiv w:val="1"/>
      <w:marLeft w:val="0"/>
      <w:marRight w:val="0"/>
      <w:marTop w:val="0"/>
      <w:marBottom w:val="0"/>
      <w:divBdr>
        <w:top w:val="none" w:sz="0" w:space="0" w:color="auto"/>
        <w:left w:val="none" w:sz="0" w:space="0" w:color="auto"/>
        <w:bottom w:val="none" w:sz="0" w:space="0" w:color="auto"/>
        <w:right w:val="none" w:sz="0" w:space="0" w:color="auto"/>
      </w:divBdr>
    </w:div>
    <w:div w:id="2046758829">
      <w:bodyDiv w:val="1"/>
      <w:marLeft w:val="0"/>
      <w:marRight w:val="0"/>
      <w:marTop w:val="0"/>
      <w:marBottom w:val="0"/>
      <w:divBdr>
        <w:top w:val="none" w:sz="0" w:space="0" w:color="auto"/>
        <w:left w:val="none" w:sz="0" w:space="0" w:color="auto"/>
        <w:bottom w:val="none" w:sz="0" w:space="0" w:color="auto"/>
        <w:right w:val="none" w:sz="0" w:space="0" w:color="auto"/>
      </w:divBdr>
    </w:div>
    <w:div w:id="208248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2024-09-02T15:35:00Z</cp:lastPrinted>
  <dcterms:created xsi:type="dcterms:W3CDTF">2025-02-26T10:16:00Z</dcterms:created>
  <dcterms:modified xsi:type="dcterms:W3CDTF">2025-02-26T10:16:00Z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